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041"/>
        <w:gridCol w:w="4813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D187B" w:rsidRDefault="00FD187B" w:rsidP="00FD187B"/>
          <w:p w:rsidR="00BD09BC" w:rsidRDefault="00BD09BC" w:rsidP="00FD187B">
            <w:pPr>
              <w:rPr>
                <w:b/>
              </w:rPr>
            </w:pPr>
            <w:r w:rsidRPr="00885ECF">
              <w:t xml:space="preserve">Главе сельского поселения </w:t>
            </w:r>
            <w:proofErr w:type="spellStart"/>
            <w:r w:rsidR="006225D9">
              <w:t>Казым</w:t>
            </w:r>
            <w:proofErr w:type="spellEnd"/>
          </w:p>
          <w:p w:rsidR="00F677FD" w:rsidRPr="00F677FD" w:rsidRDefault="006225D9" w:rsidP="00FD187B">
            <w:r>
              <w:t>А.Х. Назыровой</w:t>
            </w:r>
          </w:p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FD187B" w:rsidRDefault="00BD09BC" w:rsidP="00FD187B">
            <w:pPr>
              <w:jc w:val="center"/>
              <w:rPr>
                <w:b/>
                <w:snapToGrid w:val="0"/>
                <w:sz w:val="22"/>
                <w:lang w:val="en-US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FD187B">
              <w:rPr>
                <w:snapToGrid w:val="0"/>
                <w:sz w:val="22"/>
                <w:lang w:val="en-US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FD187B">
              <w:rPr>
                <w:snapToGrid w:val="0"/>
                <w:sz w:val="22"/>
                <w:lang w:val="en-US"/>
              </w:rPr>
              <w:t xml:space="preserve">: </w:t>
            </w:r>
            <w:hyperlink r:id="rId7" w:history="1"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finotd</w:t>
              </w:r>
              <w:r w:rsidRPr="00FD187B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@</w:t>
              </w:r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beloyarsky</w:t>
              </w:r>
            </w:hyperlink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wsnet</w:t>
            </w:r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rn</w:t>
            </w:r>
            <w:r w:rsidRPr="00FD187B">
              <w:rPr>
                <w:snapToGrid w:val="0"/>
                <w:sz w:val="22"/>
                <w:lang w:val="en-US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B727E6">
              <w:rPr>
                <w:snapToGrid w:val="0"/>
                <w:sz w:val="22"/>
              </w:rPr>
              <w:t>5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F677FD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9B4A5D">
        <w:rPr>
          <w:rFonts w:ascii="Times New Roman" w:hAnsi="Times New Roman" w:cs="Times New Roman"/>
          <w:b w:val="0"/>
          <w:bCs w:val="0"/>
          <w:sz w:val="24"/>
          <w:szCs w:val="24"/>
        </w:rPr>
        <w:t>29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225D9">
        <w:rPr>
          <w:rFonts w:ascii="Times New Roman" w:hAnsi="Times New Roman" w:cs="Times New Roman"/>
          <w:b w:val="0"/>
          <w:bCs w:val="0"/>
          <w:sz w:val="24"/>
          <w:szCs w:val="24"/>
        </w:rPr>
        <w:t>мая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6225D9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6225D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FD187B" w:rsidRP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9B4A5D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</w:p>
    <w:p w:rsidR="0074382D" w:rsidRDefault="0074382D" w:rsidP="00350C98">
      <w:pPr>
        <w:tabs>
          <w:tab w:val="left" w:pos="5040"/>
        </w:tabs>
        <w:jc w:val="center"/>
      </w:pPr>
    </w:p>
    <w:p w:rsidR="0074382D" w:rsidRDefault="0074382D" w:rsidP="005F0739">
      <w:pPr>
        <w:ind w:firstLine="567"/>
        <w:jc w:val="both"/>
      </w:pPr>
      <w:proofErr w:type="gramStart"/>
      <w:r>
        <w:t xml:space="preserve">В соответствии с </w:t>
      </w:r>
      <w:r w:rsidR="00393353">
        <w:t>пунктом 5.2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пунктом </w:t>
      </w:r>
      <w:r w:rsidR="009B4A5D">
        <w:t>7</w:t>
      </w:r>
      <w:r w:rsidR="00393353">
        <w:t xml:space="preserve"> плана </w:t>
      </w:r>
      <w:r w:rsidR="00393353" w:rsidRPr="00E34E35">
        <w:t>контрольной деятельности отдела</w:t>
      </w:r>
      <w:proofErr w:type="gramEnd"/>
      <w:r w:rsidR="00393353" w:rsidRPr="00E34E35">
        <w:t xml:space="preserve"> </w:t>
      </w:r>
      <w:proofErr w:type="gramStart"/>
      <w:r w:rsidR="00393353" w:rsidRPr="00E34E35">
        <w:t>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393353" w:rsidRPr="00E34E35">
        <w:t xml:space="preserve"> на 201</w:t>
      </w:r>
      <w:r w:rsidR="006225D9">
        <w:t>5</w:t>
      </w:r>
      <w:r w:rsidR="00393353" w:rsidRPr="00E34E35">
        <w:t xml:space="preserve"> год</w:t>
      </w:r>
      <w:r w:rsidR="00393353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6225D9">
        <w:t>25</w:t>
      </w:r>
      <w:r w:rsidR="00393353">
        <w:t xml:space="preserve"> </w:t>
      </w:r>
      <w:r w:rsidR="006225D9">
        <w:t>декабря</w:t>
      </w:r>
      <w:r w:rsidR="00393353">
        <w:t xml:space="preserve"> 201</w:t>
      </w:r>
      <w:r w:rsidR="006225D9">
        <w:t>5</w:t>
      </w:r>
      <w:r w:rsidR="00393353">
        <w:t xml:space="preserve"> года № </w:t>
      </w:r>
      <w:r w:rsidR="006225D9">
        <w:t>19</w:t>
      </w:r>
      <w:r w:rsidR="00393353">
        <w:t>-р «Об утверждении плана</w:t>
      </w:r>
      <w:r w:rsidR="00393353" w:rsidRPr="00E34E35">
        <w:t xml:space="preserve"> контрольной деятельности отдела внутреннего муниципального финансового контроля</w:t>
      </w:r>
      <w:r w:rsidR="00393353" w:rsidRPr="00E34E35">
        <w:rPr>
          <w:bCs/>
        </w:rPr>
        <w:t xml:space="preserve"> Комитета по</w:t>
      </w:r>
      <w:proofErr w:type="gramEnd"/>
      <w:r w:rsidR="00393353" w:rsidRPr="00E34E35">
        <w:rPr>
          <w:bCs/>
        </w:rPr>
        <w:t xml:space="preserve"> </w:t>
      </w:r>
      <w:proofErr w:type="gramStart"/>
      <w:r w:rsidR="00393353" w:rsidRPr="00E34E35">
        <w:rPr>
          <w:bCs/>
        </w:rPr>
        <w:t>финансам и налоговой политике администрации Белоярского района</w:t>
      </w:r>
      <w:r w:rsidR="00393353" w:rsidRPr="00E34E35">
        <w:t xml:space="preserve"> на 201</w:t>
      </w:r>
      <w:r w:rsidR="006225D9">
        <w:t>5</w:t>
      </w:r>
      <w:r w:rsidR="00393353" w:rsidRPr="00E34E35">
        <w:t xml:space="preserve"> год</w:t>
      </w:r>
      <w:r w:rsidR="00393353">
        <w:t>»</w:t>
      </w:r>
      <w:r w:rsidR="00393353">
        <w:rPr>
          <w:sz w:val="20"/>
          <w:szCs w:val="20"/>
        </w:rPr>
        <w:t xml:space="preserve"> </w:t>
      </w:r>
      <w:r w:rsidR="004F095E">
        <w:t>проведена проверка по соблюдению</w:t>
      </w:r>
      <w:r w:rsidR="004F095E" w:rsidRPr="00FD187B">
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</w:t>
      </w:r>
      <w:r w:rsidR="00FD187B" w:rsidRPr="00FD187B">
        <w:t xml:space="preserve"> в </w:t>
      </w:r>
      <w:r w:rsidR="009B4A5D">
        <w:t xml:space="preserve">администрации сельского поселения </w:t>
      </w:r>
      <w:proofErr w:type="spellStart"/>
      <w:r w:rsidR="009B4A5D">
        <w:t>Казым</w:t>
      </w:r>
      <w:proofErr w:type="spellEnd"/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F677FD">
        <w:t>ы следующи</w:t>
      </w:r>
      <w:r w:rsidR="008874DA">
        <w:t>е</w:t>
      </w:r>
      <w:r w:rsidR="005F116C">
        <w:t xml:space="preserve"> </w:t>
      </w:r>
      <w:r w:rsidR="008874DA">
        <w:t>нарушени</w:t>
      </w:r>
      <w:r w:rsidR="00F677FD">
        <w:t>я</w:t>
      </w:r>
      <w:r w:rsidR="008874DA">
        <w:t>:</w:t>
      </w:r>
      <w:proofErr w:type="gramEnd"/>
    </w:p>
    <w:p w:rsidR="009B4A5D" w:rsidRDefault="009B4A5D" w:rsidP="009B4A5D">
      <w:pPr>
        <w:autoSpaceDE w:val="0"/>
        <w:autoSpaceDN w:val="0"/>
        <w:adjustRightInd w:val="0"/>
        <w:ind w:firstLine="567"/>
        <w:jc w:val="both"/>
      </w:pPr>
      <w:r w:rsidRPr="006F18E3">
        <w:t>В</w:t>
      </w:r>
      <w:r>
        <w:t xml:space="preserve"> ходе проверки</w:t>
      </w:r>
      <w:r w:rsidRPr="006F18E3">
        <w:t xml:space="preserve"> план-график</w:t>
      </w:r>
      <w:r>
        <w:t>а</w:t>
      </w:r>
      <w:r w:rsidRPr="006F18E3">
        <w:t xml:space="preserve"> на 201</w:t>
      </w:r>
      <w:r>
        <w:t>4</w:t>
      </w:r>
      <w:r w:rsidRPr="006F18E3">
        <w:t xml:space="preserve"> год</w:t>
      </w:r>
      <w:r>
        <w:t xml:space="preserve"> администрацией сельского поселения </w:t>
      </w:r>
      <w:proofErr w:type="spellStart"/>
      <w:r>
        <w:t>Казым</w:t>
      </w:r>
      <w:proofErr w:type="spellEnd"/>
      <w:r w:rsidRPr="006F18E3">
        <w:t xml:space="preserve"> не внесена информация о закупке </w:t>
      </w:r>
      <w:r>
        <w:t>детских игровых комплексов с начальной максимальной ценой контракта 750</w:t>
      </w:r>
      <w:r w:rsidR="00D94BC1">
        <w:t xml:space="preserve"> </w:t>
      </w:r>
      <w:r>
        <w:t xml:space="preserve">000,00 рублей, а так же информация о закупке детского игрового комплекса с начальной максимальной ценой контракта </w:t>
      </w:r>
      <w:r w:rsidRPr="00264211">
        <w:t>322 318,70</w:t>
      </w:r>
      <w:r>
        <w:t xml:space="preserve"> рублей.</w:t>
      </w:r>
    </w:p>
    <w:p w:rsidR="00E75E15" w:rsidRDefault="009B4A5D" w:rsidP="00E75E1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6F18E3">
        <w:t xml:space="preserve">Согласно пункта </w:t>
      </w:r>
      <w:r>
        <w:t>4</w:t>
      </w:r>
      <w:r w:rsidRPr="006F18E3">
        <w:t xml:space="preserve"> </w:t>
      </w:r>
      <w:r w:rsidRPr="008A770F">
        <w:t>Особенност</w:t>
      </w:r>
      <w:r>
        <w:t>ей</w:t>
      </w:r>
      <w:r w:rsidRPr="008A770F">
        <w:t xml:space="preserve"> размещения на официальном сайте Российской Федерации в информационно-телекоммуникационной сети </w:t>
      </w:r>
      <w:r>
        <w:t>«</w:t>
      </w:r>
      <w:r w:rsidRPr="008A770F">
        <w:t>Интернет</w:t>
      </w:r>
      <w:r>
        <w:t>»</w:t>
      </w:r>
      <w:r w:rsidRPr="008A770F">
        <w:t xml:space="preserve">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</w:t>
      </w:r>
      <w:r>
        <w:t xml:space="preserve"> утвержденных совместным приказом</w:t>
      </w:r>
      <w:r w:rsidRPr="006F18E3">
        <w:t xml:space="preserve"> </w:t>
      </w:r>
      <w:r>
        <w:t>Министерства экономического развития Российской Федерации и Федерального казначейства от 20 сентября 2013 г. № 544/18н «Об особенностях размещения на официальном сайте Российской</w:t>
      </w:r>
      <w:proofErr w:type="gramEnd"/>
      <w:r>
        <w:t xml:space="preserve"> </w:t>
      </w:r>
      <w:proofErr w:type="gramStart"/>
      <w:r>
        <w:t xml:space="preserve">Федерации в информационно-телекоммуникационной сети </w:t>
      </w:r>
      <w:r>
        <w:lastRenderedPageBreak/>
        <w:t>«Интернет»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годы»</w:t>
      </w:r>
      <w:r w:rsidRPr="006F18E3">
        <w:t xml:space="preserve">, </w:t>
      </w:r>
      <w:r>
        <w:t>план-график должен содержать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</w:t>
      </w:r>
      <w:proofErr w:type="gramEnd"/>
      <w:r>
        <w:t xml:space="preserve"> </w:t>
      </w:r>
      <w:proofErr w:type="gramStart"/>
      <w:r>
        <w:t xml:space="preserve">электронной форме, закрытого аукциона), запроса котировок, запроса предложений или путем закупки у единственного поставщика (подрядчика, исполнителя), а также способом определения поставщика (подрядчика, исполнителя), определяемом в соответствии </w:t>
      </w:r>
      <w:hyperlink r:id="rId8" w:history="1">
        <w:r>
          <w:rPr>
            <w:color w:val="0000FF"/>
          </w:rPr>
          <w:t>со статьей 111</w:t>
        </w:r>
      </w:hyperlink>
      <w:r>
        <w:t xml:space="preserve"> </w:t>
      </w:r>
      <w:r w:rsidR="00D94BC1">
        <w:t>Федерального закона от 05 апреля</w:t>
      </w:r>
      <w:r w:rsidR="00D94BC1" w:rsidRPr="003100D8">
        <w:t xml:space="preserve"> 20</w:t>
      </w:r>
      <w:r w:rsidR="00D94BC1">
        <w:t>13</w:t>
      </w:r>
      <w:r w:rsidR="00D94BC1" w:rsidRPr="003100D8">
        <w:t xml:space="preserve"> года № </w:t>
      </w:r>
      <w:r w:rsidR="00D94BC1">
        <w:t>44</w:t>
      </w:r>
      <w:r w:rsidR="00D94BC1" w:rsidRPr="003100D8">
        <w:t>-</w:t>
      </w:r>
      <w:r w:rsidR="00D94BC1">
        <w:t>ФЗ</w:t>
      </w:r>
      <w:r w:rsidR="00D94BC1" w:rsidRPr="003100D8">
        <w:t xml:space="preserve"> «О </w:t>
      </w:r>
      <w:r w:rsidR="00D94BC1">
        <w:t>контрактной системе в сфере закупок товаров, работ, услуг для обеспечения государственных и муниципальных нужд</w:t>
      </w:r>
      <w:r w:rsidR="00D94BC1" w:rsidRPr="003100D8">
        <w:t>»</w:t>
      </w:r>
      <w:r w:rsidR="00D94BC1">
        <w:t xml:space="preserve"> (далее Закон № 44-ФЗ)</w:t>
      </w:r>
      <w:r>
        <w:t>.</w:t>
      </w:r>
      <w:proofErr w:type="gramEnd"/>
      <w:r>
        <w:t xml:space="preserve"> </w:t>
      </w:r>
      <w:proofErr w:type="gramStart"/>
      <w:r w:rsidR="00E75E15">
        <w:t xml:space="preserve">Согласно пункта </w:t>
      </w:r>
      <w:r w:rsidR="00E75E15">
        <w:rPr>
          <w:rFonts w:eastAsiaTheme="minorHAnsi"/>
          <w:lang w:eastAsia="en-US"/>
        </w:rPr>
        <w:t xml:space="preserve">2 статьи 112 </w:t>
      </w:r>
      <w:r w:rsidR="00E75E15">
        <w:t>Закон</w:t>
      </w:r>
      <w:r w:rsidR="00D94BC1">
        <w:t>а</w:t>
      </w:r>
      <w:bookmarkStart w:id="0" w:name="_GoBack"/>
      <w:bookmarkEnd w:id="0"/>
      <w:r w:rsidR="00E75E15">
        <w:t xml:space="preserve"> № 44-ФЗ,</w:t>
      </w:r>
      <w:r w:rsidR="00E75E15">
        <w:rPr>
          <w:rFonts w:eastAsiaTheme="minorHAnsi"/>
          <w:lang w:eastAsia="en-US"/>
        </w:rPr>
        <w:t xml:space="preserve">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планы-графики размещения заказов на 2014 и 2015 годы по правилам, действовавшим до дня вступления в силу настоящего Федерального</w:t>
      </w:r>
      <w:proofErr w:type="gramEnd"/>
      <w:r w:rsidR="00E75E15">
        <w:rPr>
          <w:rFonts w:eastAsiaTheme="minorHAnsi"/>
          <w:lang w:eastAsia="en-US"/>
        </w:rPr>
        <w:t xml:space="preserve"> </w:t>
      </w:r>
      <w:proofErr w:type="gramStart"/>
      <w:r w:rsidR="00E75E15">
        <w:rPr>
          <w:rFonts w:eastAsiaTheme="minorHAnsi"/>
          <w:lang w:eastAsia="en-US"/>
        </w:rPr>
        <w:t xml:space="preserve">закона, с учетом </w:t>
      </w:r>
      <w:hyperlink r:id="rId9" w:history="1">
        <w:r w:rsidR="00E75E15">
          <w:rPr>
            <w:rFonts w:eastAsiaTheme="minorHAnsi"/>
            <w:color w:val="0000FF"/>
            <w:lang w:eastAsia="en-US"/>
          </w:rPr>
          <w:t>особенностей</w:t>
        </w:r>
      </w:hyperlink>
      <w:r w:rsidR="00E75E15">
        <w:rPr>
          <w:rFonts w:eastAsiaTheme="minorHAnsi"/>
          <w:lang w:eastAsia="en-US"/>
        </w:rPr>
        <w:t>, которые могут быть установлены федеральным органом исполнительной власти, осуществляющим нормативное правовое регулирование в сфере размещения заказов, и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Российской Федерации.</w:t>
      </w:r>
      <w:proofErr w:type="gramEnd"/>
    </w:p>
    <w:p w:rsidR="005F0739" w:rsidRDefault="009B4A5D" w:rsidP="005F07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t xml:space="preserve">Данное нарушение </w:t>
      </w:r>
      <w:r w:rsidR="00E75E15">
        <w:t xml:space="preserve">Закона № 44-ФЗ </w:t>
      </w:r>
      <w:r w:rsidR="00E75E15" w:rsidRPr="00A8490A">
        <w:t>имеет признаки административного правонарушения, предусмотренного частью</w:t>
      </w:r>
      <w:r w:rsidR="00E75E15">
        <w:t xml:space="preserve"> 1.4 статьи 7.30 </w:t>
      </w:r>
      <w:r w:rsidR="00E75E15" w:rsidRPr="00A8490A">
        <w:t>Кодекса Российской Федерации об административных правонарушениях от 30 декабря 2001 года № 195-ФЗ</w:t>
      </w:r>
      <w:r w:rsidR="005F0739">
        <w:t>,</w:t>
      </w:r>
      <w:r w:rsidR="005F0739" w:rsidRPr="005F0739">
        <w:t xml:space="preserve"> </w:t>
      </w:r>
      <w:r w:rsidR="005F0739">
        <w:t xml:space="preserve">что влечет </w:t>
      </w:r>
      <w:r w:rsidR="005F0739">
        <w:rPr>
          <w:rFonts w:eastAsiaTheme="minorHAnsi"/>
          <w:lang w:eastAsia="en-US"/>
        </w:rPr>
        <w:t>наложение административного штрафа</w:t>
      </w:r>
      <w:r w:rsidR="005F0739" w:rsidRPr="005F0739">
        <w:rPr>
          <w:rFonts w:eastAsiaTheme="minorHAnsi"/>
          <w:lang w:eastAsia="en-US"/>
        </w:rPr>
        <w:t xml:space="preserve"> </w:t>
      </w:r>
      <w:r w:rsidR="005F0739">
        <w:rPr>
          <w:rFonts w:eastAsiaTheme="minorHAnsi"/>
          <w:lang w:eastAsia="en-US"/>
        </w:rPr>
        <w:t>на должностных лиц в размере пятнадцати тысяч рублей, на юридических лиц в размере пятидесяти тысяч рублей.</w:t>
      </w:r>
      <w:proofErr w:type="gramEnd"/>
    </w:p>
    <w:p w:rsidR="0074382D" w:rsidRDefault="0074382D" w:rsidP="005F07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учетом изложенного и на основании </w:t>
      </w:r>
      <w:r w:rsidR="002B0A52">
        <w:rPr>
          <w:rFonts w:ascii="Times New Roman" w:hAnsi="Times New Roman" w:cs="Times New Roman"/>
          <w:sz w:val="24"/>
          <w:szCs w:val="24"/>
        </w:rPr>
        <w:t>пункта</w:t>
      </w:r>
      <w:r w:rsidR="002B0A52" w:rsidRPr="002B0A52">
        <w:rPr>
          <w:rFonts w:ascii="Times New Roman" w:hAnsi="Times New Roman" w:cs="Times New Roman"/>
          <w:sz w:val="24"/>
          <w:szCs w:val="24"/>
        </w:rPr>
        <w:t xml:space="preserve"> </w:t>
      </w:r>
      <w:r w:rsidR="002B0A52">
        <w:rPr>
          <w:rFonts w:ascii="Times New Roman" w:hAnsi="Times New Roman" w:cs="Times New Roman"/>
          <w:sz w:val="24"/>
          <w:szCs w:val="24"/>
        </w:rPr>
        <w:t xml:space="preserve">7 раздела </w:t>
      </w:r>
      <w:r w:rsidR="002B0A5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B0A52"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</w:t>
      </w:r>
      <w:r w:rsidRPr="002B0A52">
        <w:rPr>
          <w:rFonts w:ascii="Times New Roman" w:hAnsi="Times New Roman" w:cs="Times New Roman"/>
          <w:sz w:val="24"/>
          <w:szCs w:val="24"/>
        </w:rPr>
        <w:t>,</w:t>
      </w:r>
      <w:r w:rsidR="002B0A52" w:rsidRPr="002B0A52">
        <w:rPr>
          <w:rFonts w:ascii="Times New Roman" w:hAnsi="Times New Roman" w:cs="Times New Roman"/>
          <w:sz w:val="24"/>
          <w:szCs w:val="24"/>
        </w:rPr>
        <w:t xml:space="preserve"> </w:t>
      </w:r>
      <w:r w:rsidR="005F0739"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  <w:proofErr w:type="gramEnd"/>
      <w:r w:rsidR="005F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39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4042C9">
        <w:rPr>
          <w:rFonts w:ascii="Times New Roman" w:hAnsi="Times New Roman" w:cs="Times New Roman"/>
          <w:sz w:val="24"/>
          <w:szCs w:val="24"/>
        </w:rPr>
        <w:t>,</w:t>
      </w:r>
      <w:r w:rsidR="002B0A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5F0739" w:rsidRDefault="005F0739" w:rsidP="005F07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профилактическую беседу с лицами ответственными за осуществление закупок товаров, работ, услуг, в целях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допущения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дальнейшем аналогичных нарушений;</w:t>
      </w:r>
    </w:p>
    <w:p w:rsidR="005F0739" w:rsidRDefault="005F0739" w:rsidP="005F07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принять меры дисциплинарной ответственности к лицам ответственным за осуществление закупок товаров, работ, услуг;</w:t>
      </w:r>
    </w:p>
    <w:p w:rsidR="005F0739" w:rsidRDefault="005F0739" w:rsidP="005F07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у</w:t>
      </w:r>
      <w:r w:rsidRPr="00085D19">
        <w:rPr>
          <w:rFonts w:ascii="Times New Roman" w:hAnsi="Times New Roman" w:cs="Times New Roman"/>
          <w:sz w:val="24"/>
          <w:szCs w:val="24"/>
        </w:rPr>
        <w:t xml:space="preserve">силить внутренний финансовый контроль </w:t>
      </w:r>
      <w:r>
        <w:rPr>
          <w:rFonts w:ascii="Times New Roman" w:hAnsi="Times New Roman" w:cs="Times New Roman"/>
          <w:sz w:val="24"/>
          <w:szCs w:val="24"/>
        </w:rPr>
        <w:t xml:space="preserve">за соблюдением законодательства </w:t>
      </w:r>
      <w:r w:rsidRPr="00F13986">
        <w:rPr>
          <w:rFonts w:ascii="Times New Roman" w:hAnsi="Times New Roman" w:cs="Times New Roman"/>
          <w:sz w:val="24"/>
          <w:szCs w:val="24"/>
        </w:rPr>
        <w:t>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5A4A" w:rsidRDefault="00745A4A" w:rsidP="005F07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рассмотрения настоящего представления и принятых мерах необходимо письменно проинформировать отдел внутреннего муниципального финансового контроля Комитета по финансам и налоговой политике администрации Белоярского района до </w:t>
      </w:r>
      <w:r w:rsidR="005F0739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739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2015 года с приложением подтверждающих документов.</w:t>
      </w:r>
    </w:p>
    <w:p w:rsidR="00B241EA" w:rsidRDefault="00B241EA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5A4A" w:rsidRDefault="00745A4A" w:rsidP="00745A4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745A4A" w:rsidRDefault="00745A4A" w:rsidP="00745A4A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</w:t>
      </w:r>
      <w:r>
        <w:rPr>
          <w:noProof/>
        </w:rPr>
        <w:t xml:space="preserve">                      </w:t>
      </w:r>
      <w:r w:rsidRPr="00DC5691">
        <w:rPr>
          <w:noProof/>
        </w:rPr>
        <w:t xml:space="preserve">      Е.И. Янюшкина</w:t>
      </w:r>
    </w:p>
    <w:p w:rsidR="009A4FF8" w:rsidRDefault="009A4FF8" w:rsidP="005040FA">
      <w:pPr>
        <w:autoSpaceDE w:val="0"/>
        <w:autoSpaceDN w:val="0"/>
        <w:adjustRightInd w:val="0"/>
        <w:spacing w:before="20" w:after="20"/>
        <w:jc w:val="both"/>
        <w:rPr>
          <w:b/>
          <w:spacing w:val="24"/>
        </w:rPr>
      </w:pPr>
    </w:p>
    <w:sectPr w:rsidR="009A4FF8" w:rsidSect="00DB200F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6A09"/>
    <w:rsid w:val="000C7BF3"/>
    <w:rsid w:val="000F3744"/>
    <w:rsid w:val="00145847"/>
    <w:rsid w:val="001632DE"/>
    <w:rsid w:val="00196700"/>
    <w:rsid w:val="001D6A4E"/>
    <w:rsid w:val="001E67E0"/>
    <w:rsid w:val="001F03D6"/>
    <w:rsid w:val="00266ED7"/>
    <w:rsid w:val="002B0A52"/>
    <w:rsid w:val="002D3354"/>
    <w:rsid w:val="00350C98"/>
    <w:rsid w:val="003623B9"/>
    <w:rsid w:val="00364B1D"/>
    <w:rsid w:val="00393353"/>
    <w:rsid w:val="003938C6"/>
    <w:rsid w:val="003F4878"/>
    <w:rsid w:val="004042C9"/>
    <w:rsid w:val="00447748"/>
    <w:rsid w:val="004F095E"/>
    <w:rsid w:val="005040FA"/>
    <w:rsid w:val="00525C4E"/>
    <w:rsid w:val="005A3373"/>
    <w:rsid w:val="005B4CA9"/>
    <w:rsid w:val="005B4D44"/>
    <w:rsid w:val="005F0739"/>
    <w:rsid w:val="005F116C"/>
    <w:rsid w:val="005F6FE0"/>
    <w:rsid w:val="00612DD3"/>
    <w:rsid w:val="006225D9"/>
    <w:rsid w:val="006B1F5F"/>
    <w:rsid w:val="006D37C2"/>
    <w:rsid w:val="00702091"/>
    <w:rsid w:val="00710531"/>
    <w:rsid w:val="0074382D"/>
    <w:rsid w:val="00745A4A"/>
    <w:rsid w:val="00777D21"/>
    <w:rsid w:val="00796F11"/>
    <w:rsid w:val="007B079E"/>
    <w:rsid w:val="007C71C8"/>
    <w:rsid w:val="00833934"/>
    <w:rsid w:val="00861F38"/>
    <w:rsid w:val="008661AF"/>
    <w:rsid w:val="008874DA"/>
    <w:rsid w:val="00887A3E"/>
    <w:rsid w:val="00893F57"/>
    <w:rsid w:val="008B4EB1"/>
    <w:rsid w:val="008E4194"/>
    <w:rsid w:val="0099080D"/>
    <w:rsid w:val="00991576"/>
    <w:rsid w:val="009A4FF8"/>
    <w:rsid w:val="009B4A5D"/>
    <w:rsid w:val="009E30CE"/>
    <w:rsid w:val="00A04C90"/>
    <w:rsid w:val="00A40F31"/>
    <w:rsid w:val="00A8490A"/>
    <w:rsid w:val="00AC1DEC"/>
    <w:rsid w:val="00AF2465"/>
    <w:rsid w:val="00B241EA"/>
    <w:rsid w:val="00B727E6"/>
    <w:rsid w:val="00B84F3C"/>
    <w:rsid w:val="00BB0709"/>
    <w:rsid w:val="00BD09BC"/>
    <w:rsid w:val="00C2730F"/>
    <w:rsid w:val="00CB7EB7"/>
    <w:rsid w:val="00D20D18"/>
    <w:rsid w:val="00D7261D"/>
    <w:rsid w:val="00D94BC1"/>
    <w:rsid w:val="00DA24AE"/>
    <w:rsid w:val="00DB200F"/>
    <w:rsid w:val="00DC7FB2"/>
    <w:rsid w:val="00E044C2"/>
    <w:rsid w:val="00E75E15"/>
    <w:rsid w:val="00F26405"/>
    <w:rsid w:val="00F308E6"/>
    <w:rsid w:val="00F62375"/>
    <w:rsid w:val="00F677FD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18D7A2EC2D7FCA1AB07569A344884AE2DFC5EE55BA15AF5BC3DE834F6D677897AD3F40ECE5F19168i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inotd@beloyars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4CF74DBDD46A74EF2DE7FD58552BB5D149596B9A7E57B25195452267E8139E840B17D68607BBD8YB4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6</cp:revision>
  <cp:lastPrinted>2015-05-19T06:37:00Z</cp:lastPrinted>
  <dcterms:created xsi:type="dcterms:W3CDTF">2015-05-18T08:10:00Z</dcterms:created>
  <dcterms:modified xsi:type="dcterms:W3CDTF">2015-05-29T05:04:00Z</dcterms:modified>
</cp:coreProperties>
</file>